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16860E06" w:rsidR="00727098" w:rsidRDefault="00727098" w:rsidP="00134AE2">
      <w:pPr>
        <w:widowControl w:val="0"/>
        <w:suppressAutoHyphens/>
        <w:ind w:firstLine="0"/>
        <w:jc w:val="center"/>
        <w:rPr>
          <w:b/>
          <w:lang w:eastAsia="lt-LT"/>
        </w:rPr>
      </w:pPr>
      <w:r>
        <w:rPr>
          <w:rFonts w:eastAsia="Calibri"/>
          <w:b/>
        </w:rPr>
        <w:t xml:space="preserve">DĖL </w:t>
      </w:r>
      <w:r w:rsidR="00C03900">
        <w:rPr>
          <w:rFonts w:eastAsia="Calibri"/>
          <w:b/>
        </w:rPr>
        <w:t>„</w:t>
      </w:r>
      <w:r w:rsidR="00C03900" w:rsidRPr="00C03900">
        <w:rPr>
          <w:b/>
          <w:szCs w:val="22"/>
          <w:lang w:val="en-US"/>
        </w:rPr>
        <w:t>ENERGIJOS NAUDINGUMO KONSULTACINĖS PASLAUGOS</w:t>
      </w:r>
      <w:r w:rsidR="00C03900"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1D756C">
      <w:pPr>
        <w:jc w:val="both"/>
        <w:rPr>
          <w:bCs/>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
        <w:gridCol w:w="699"/>
        <w:gridCol w:w="2412"/>
        <w:gridCol w:w="1276"/>
        <w:gridCol w:w="993"/>
        <w:gridCol w:w="992"/>
        <w:gridCol w:w="1133"/>
        <w:gridCol w:w="1276"/>
        <w:gridCol w:w="1276"/>
      </w:tblGrid>
      <w:tr w:rsidR="00B52993" w:rsidRPr="00B52993" w14:paraId="7F5B90F9" w14:textId="06E6D251" w:rsidTr="00B52993">
        <w:tc>
          <w:tcPr>
            <w:tcW w:w="707" w:type="dxa"/>
            <w:gridSpan w:val="2"/>
            <w:shd w:val="clear" w:color="auto" w:fill="auto"/>
            <w:tcMar>
              <w:top w:w="0" w:type="dxa"/>
              <w:left w:w="108" w:type="dxa"/>
              <w:bottom w:w="0" w:type="dxa"/>
              <w:right w:w="108" w:type="dxa"/>
            </w:tcMar>
            <w:vAlign w:val="center"/>
          </w:tcPr>
          <w:p w14:paraId="486A8864"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lastRenderedPageBreak/>
              <w:t>Eil. Nr.</w:t>
            </w:r>
          </w:p>
        </w:tc>
        <w:tc>
          <w:tcPr>
            <w:tcW w:w="2412" w:type="dxa"/>
            <w:shd w:val="clear" w:color="auto" w:fill="auto"/>
            <w:tcMar>
              <w:top w:w="0" w:type="dxa"/>
              <w:left w:w="108" w:type="dxa"/>
              <w:bottom w:w="0" w:type="dxa"/>
              <w:right w:w="108" w:type="dxa"/>
            </w:tcMar>
            <w:vAlign w:val="center"/>
          </w:tcPr>
          <w:p w14:paraId="39FF3D32"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OBJEKTO PAVADINIMAS, PASKIRTIS</w:t>
            </w:r>
          </w:p>
        </w:tc>
        <w:tc>
          <w:tcPr>
            <w:tcW w:w="1276" w:type="dxa"/>
            <w:shd w:val="clear" w:color="auto" w:fill="auto"/>
            <w:vAlign w:val="center"/>
          </w:tcPr>
          <w:p w14:paraId="0FDB6AFA"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 </w:t>
            </w:r>
          </w:p>
          <w:p w14:paraId="6FA3BB0E" w14:textId="0D68113D"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caps/>
                <w:color w:val="000000"/>
                <w:sz w:val="22"/>
                <w:szCs w:val="22"/>
                <w:lang w:eastAsia="lt-LT"/>
              </w:rPr>
              <w:t>Prelimi</w:t>
            </w:r>
            <w:r>
              <w:rPr>
                <w:b/>
                <w:bCs/>
                <w:caps/>
                <w:color w:val="000000"/>
                <w:sz w:val="22"/>
                <w:szCs w:val="22"/>
                <w:lang w:eastAsia="lt-LT"/>
              </w:rPr>
              <w:t>-</w:t>
            </w:r>
            <w:r w:rsidRPr="00B52993">
              <w:rPr>
                <w:b/>
                <w:bCs/>
                <w:caps/>
                <w:color w:val="000000"/>
                <w:sz w:val="22"/>
                <w:szCs w:val="22"/>
                <w:lang w:eastAsia="lt-LT"/>
              </w:rPr>
              <w:t>narUs kiekis*</w:t>
            </w:r>
          </w:p>
        </w:tc>
        <w:tc>
          <w:tcPr>
            <w:tcW w:w="3118" w:type="dxa"/>
            <w:gridSpan w:val="3"/>
            <w:shd w:val="clear" w:color="auto" w:fill="auto"/>
            <w:vAlign w:val="center"/>
          </w:tcPr>
          <w:p w14:paraId="774BF7CD" w14:textId="00F5F057"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V</w:t>
            </w:r>
            <w:r w:rsidRPr="00B52993">
              <w:rPr>
                <w:b/>
                <w:bCs/>
                <w:szCs w:val="24"/>
                <w:bdr w:val="nil"/>
                <w:lang w:eastAsia="lt-LT"/>
              </w:rPr>
              <w:t xml:space="preserve">ieno objekto PASLAUGOS </w:t>
            </w:r>
            <w:r>
              <w:rPr>
                <w:b/>
                <w:bCs/>
                <w:szCs w:val="24"/>
                <w:bdr w:val="nil"/>
                <w:lang w:eastAsia="lt-LT"/>
              </w:rPr>
              <w:t>Į</w:t>
            </w:r>
            <w:r w:rsidRPr="00B52993">
              <w:rPr>
                <w:b/>
                <w:bCs/>
                <w:szCs w:val="24"/>
                <w:bdr w:val="nil"/>
                <w:lang w:eastAsia="lt-LT"/>
              </w:rPr>
              <w:t>KAIN</w:t>
            </w:r>
            <w:r>
              <w:rPr>
                <w:b/>
                <w:bCs/>
                <w:szCs w:val="24"/>
                <w:bdr w:val="nil"/>
                <w:lang w:eastAsia="lt-LT"/>
              </w:rPr>
              <w:t>IS</w:t>
            </w:r>
            <w:r w:rsidRPr="00B52993">
              <w:rPr>
                <w:b/>
                <w:bCs/>
                <w:szCs w:val="24"/>
                <w:bdr w:val="nil"/>
                <w:lang w:eastAsia="lt-LT"/>
              </w:rPr>
              <w:t>, EUR</w:t>
            </w:r>
          </w:p>
        </w:tc>
        <w:tc>
          <w:tcPr>
            <w:tcW w:w="1276" w:type="dxa"/>
            <w:shd w:val="clear" w:color="auto" w:fill="auto"/>
            <w:vAlign w:val="center"/>
          </w:tcPr>
          <w:p w14:paraId="386E6D15" w14:textId="77777777" w:rsidR="00B52993" w:rsidRPr="00B52993" w:rsidRDefault="00B52993" w:rsidP="00B52993">
            <w:pPr>
              <w:pBdr>
                <w:top w:val="nil"/>
                <w:left w:val="nil"/>
                <w:bottom w:val="nil"/>
                <w:right w:val="nil"/>
                <w:between w:val="nil"/>
                <w:bar w:val="nil"/>
              </w:pBdr>
              <w:ind w:firstLine="0"/>
              <w:rPr>
                <w:b/>
                <w:bCs/>
                <w:szCs w:val="24"/>
                <w:bdr w:val="nil"/>
                <w:lang w:eastAsia="lt-LT"/>
              </w:rPr>
            </w:pPr>
            <w:r w:rsidRPr="00B52993">
              <w:rPr>
                <w:b/>
                <w:bCs/>
                <w:szCs w:val="24"/>
                <w:bdr w:val="nil"/>
                <w:lang w:eastAsia="lt-LT"/>
              </w:rPr>
              <w:t>Bendra kaina, Eur be PVM</w:t>
            </w:r>
          </w:p>
        </w:tc>
        <w:tc>
          <w:tcPr>
            <w:tcW w:w="1276" w:type="dxa"/>
            <w:shd w:val="clear" w:color="auto" w:fill="auto"/>
          </w:tcPr>
          <w:p w14:paraId="601F252C" w14:textId="4C0B8302"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Bendra kaina, Eur su</w:t>
            </w:r>
            <w:r w:rsidRPr="00B52993">
              <w:rPr>
                <w:b/>
                <w:bCs/>
                <w:szCs w:val="24"/>
                <w:bdr w:val="nil"/>
                <w:lang w:eastAsia="lt-LT"/>
              </w:rPr>
              <w:t xml:space="preserve"> PVM</w:t>
            </w:r>
          </w:p>
        </w:tc>
      </w:tr>
      <w:tr w:rsidR="00B52993" w:rsidRPr="00B52993" w14:paraId="374584A3" w14:textId="25E1E838"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hideMark/>
          </w:tcPr>
          <w:p w14:paraId="76D59232"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2412" w:type="dxa"/>
            <w:vAlign w:val="center"/>
            <w:hideMark/>
          </w:tcPr>
          <w:p w14:paraId="7A567E2C"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1276" w:type="dxa"/>
            <w:vAlign w:val="center"/>
            <w:hideMark/>
          </w:tcPr>
          <w:p w14:paraId="6333617B"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993" w:type="dxa"/>
            <w:tcMar>
              <w:top w:w="0" w:type="dxa"/>
              <w:left w:w="108" w:type="dxa"/>
              <w:bottom w:w="0" w:type="dxa"/>
              <w:right w:w="108" w:type="dxa"/>
            </w:tcMar>
            <w:vAlign w:val="center"/>
            <w:hideMark/>
          </w:tcPr>
          <w:p w14:paraId="452FA37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be PVM, eurais</w:t>
            </w:r>
          </w:p>
        </w:tc>
        <w:tc>
          <w:tcPr>
            <w:tcW w:w="992" w:type="dxa"/>
            <w:tcMar>
              <w:top w:w="0" w:type="dxa"/>
              <w:left w:w="108" w:type="dxa"/>
              <w:bottom w:w="0" w:type="dxa"/>
              <w:right w:w="108" w:type="dxa"/>
            </w:tcMar>
            <w:hideMark/>
          </w:tcPr>
          <w:p w14:paraId="4FA0039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PVM, eurais</w:t>
            </w:r>
          </w:p>
        </w:tc>
        <w:tc>
          <w:tcPr>
            <w:tcW w:w="1133" w:type="dxa"/>
            <w:tcMar>
              <w:top w:w="0" w:type="dxa"/>
              <w:left w:w="108" w:type="dxa"/>
              <w:bottom w:w="0" w:type="dxa"/>
              <w:right w:w="108" w:type="dxa"/>
            </w:tcMar>
            <w:vAlign w:val="center"/>
            <w:hideMark/>
          </w:tcPr>
          <w:p w14:paraId="48B7C55A" w14:textId="77777777" w:rsidR="00B52993" w:rsidRPr="00B52993" w:rsidRDefault="00B52993" w:rsidP="00B52993">
            <w:pPr>
              <w:pBdr>
                <w:top w:val="nil"/>
                <w:left w:val="nil"/>
                <w:bottom w:val="nil"/>
                <w:right w:val="nil"/>
                <w:between w:val="nil"/>
              </w:pBdr>
              <w:ind w:firstLine="0"/>
              <w:jc w:val="center"/>
              <w:rPr>
                <w:b/>
                <w:bCs/>
                <w:color w:val="000000"/>
                <w:sz w:val="22"/>
                <w:szCs w:val="22"/>
                <w:lang w:eastAsia="lt-LT"/>
              </w:rPr>
            </w:pPr>
            <w:r w:rsidRPr="00B52993">
              <w:rPr>
                <w:b/>
                <w:bCs/>
                <w:color w:val="000000"/>
                <w:sz w:val="22"/>
                <w:szCs w:val="22"/>
                <w:lang w:eastAsia="lt-LT"/>
              </w:rPr>
              <w:t xml:space="preserve">su </w:t>
            </w:r>
            <w:r w:rsidRPr="00B52993">
              <w:rPr>
                <w:b/>
                <w:bCs/>
                <w:caps/>
                <w:color w:val="000000"/>
                <w:sz w:val="22"/>
                <w:szCs w:val="22"/>
                <w:lang w:eastAsia="lt-LT"/>
              </w:rPr>
              <w:t xml:space="preserve">pvm, </w:t>
            </w:r>
            <w:r w:rsidRPr="00B52993">
              <w:rPr>
                <w:b/>
                <w:bCs/>
                <w:color w:val="000000"/>
                <w:sz w:val="22"/>
                <w:szCs w:val="22"/>
                <w:lang w:eastAsia="lt-LT"/>
              </w:rPr>
              <w:t>eurais</w:t>
            </w:r>
          </w:p>
          <w:p w14:paraId="4D1AD85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(4+5)</w:t>
            </w:r>
          </w:p>
        </w:tc>
        <w:tc>
          <w:tcPr>
            <w:tcW w:w="1276" w:type="dxa"/>
            <w:vAlign w:val="center"/>
          </w:tcPr>
          <w:p w14:paraId="19E9BEB2" w14:textId="77777777"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(3x4)</w:t>
            </w:r>
          </w:p>
        </w:tc>
        <w:tc>
          <w:tcPr>
            <w:tcW w:w="1276" w:type="dxa"/>
          </w:tcPr>
          <w:p w14:paraId="177C3BF8" w14:textId="77777777" w:rsidR="00B52993" w:rsidRDefault="00B52993" w:rsidP="00B52993">
            <w:pPr>
              <w:pBdr>
                <w:top w:val="nil"/>
                <w:left w:val="nil"/>
                <w:bottom w:val="nil"/>
                <w:right w:val="nil"/>
                <w:between w:val="nil"/>
              </w:pBdr>
              <w:ind w:firstLine="0"/>
              <w:jc w:val="center"/>
              <w:rPr>
                <w:b/>
                <w:color w:val="000000"/>
                <w:szCs w:val="24"/>
                <w:lang w:eastAsia="lt-LT"/>
              </w:rPr>
            </w:pPr>
          </w:p>
          <w:p w14:paraId="66968103" w14:textId="1363FA18"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w:t>
            </w:r>
            <w:r>
              <w:rPr>
                <w:b/>
                <w:color w:val="000000"/>
                <w:szCs w:val="24"/>
                <w:lang w:eastAsia="lt-LT"/>
              </w:rPr>
              <w:t>6</w:t>
            </w:r>
            <w:r w:rsidRPr="00B52993">
              <w:rPr>
                <w:b/>
                <w:color w:val="000000"/>
                <w:szCs w:val="24"/>
                <w:lang w:eastAsia="lt-LT"/>
              </w:rPr>
              <w:t>)</w:t>
            </w:r>
          </w:p>
        </w:tc>
      </w:tr>
      <w:tr w:rsidR="00B52993" w:rsidRPr="00B52993" w14:paraId="10DEB3D4" w14:textId="36E033AC"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tcPr>
          <w:p w14:paraId="00FE301E"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1</w:t>
            </w:r>
          </w:p>
        </w:tc>
        <w:tc>
          <w:tcPr>
            <w:tcW w:w="2412" w:type="dxa"/>
            <w:vAlign w:val="center"/>
          </w:tcPr>
          <w:p w14:paraId="3288ACA4"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2</w:t>
            </w:r>
          </w:p>
        </w:tc>
        <w:tc>
          <w:tcPr>
            <w:tcW w:w="1276" w:type="dxa"/>
            <w:vAlign w:val="center"/>
          </w:tcPr>
          <w:p w14:paraId="4053DCD5"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3</w:t>
            </w:r>
          </w:p>
        </w:tc>
        <w:tc>
          <w:tcPr>
            <w:tcW w:w="993" w:type="dxa"/>
            <w:tcMar>
              <w:top w:w="0" w:type="dxa"/>
              <w:left w:w="108" w:type="dxa"/>
              <w:bottom w:w="0" w:type="dxa"/>
              <w:right w:w="108" w:type="dxa"/>
            </w:tcMar>
            <w:vAlign w:val="center"/>
          </w:tcPr>
          <w:p w14:paraId="6C4BA0C5"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4</w:t>
            </w:r>
          </w:p>
        </w:tc>
        <w:tc>
          <w:tcPr>
            <w:tcW w:w="992" w:type="dxa"/>
            <w:tcMar>
              <w:top w:w="0" w:type="dxa"/>
              <w:left w:w="108" w:type="dxa"/>
              <w:bottom w:w="0" w:type="dxa"/>
              <w:right w:w="108" w:type="dxa"/>
            </w:tcMar>
          </w:tcPr>
          <w:p w14:paraId="2C638F5E"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5</w:t>
            </w:r>
          </w:p>
        </w:tc>
        <w:tc>
          <w:tcPr>
            <w:tcW w:w="1133" w:type="dxa"/>
            <w:tcMar>
              <w:top w:w="0" w:type="dxa"/>
              <w:left w:w="108" w:type="dxa"/>
              <w:bottom w:w="0" w:type="dxa"/>
              <w:right w:w="108" w:type="dxa"/>
            </w:tcMar>
            <w:vAlign w:val="center"/>
          </w:tcPr>
          <w:p w14:paraId="027FCEE9"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6</w:t>
            </w:r>
          </w:p>
        </w:tc>
        <w:tc>
          <w:tcPr>
            <w:tcW w:w="1276" w:type="dxa"/>
            <w:vAlign w:val="center"/>
          </w:tcPr>
          <w:p w14:paraId="7C31783D"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7</w:t>
            </w:r>
          </w:p>
        </w:tc>
        <w:tc>
          <w:tcPr>
            <w:tcW w:w="1276" w:type="dxa"/>
          </w:tcPr>
          <w:p w14:paraId="522B1052" w14:textId="6460B9A8" w:rsidR="00B52993" w:rsidRPr="00B52993" w:rsidRDefault="00B52993" w:rsidP="00B52993">
            <w:pPr>
              <w:pBdr>
                <w:top w:val="nil"/>
                <w:left w:val="nil"/>
                <w:bottom w:val="nil"/>
                <w:right w:val="nil"/>
                <w:between w:val="nil"/>
              </w:pBdr>
              <w:ind w:firstLine="0"/>
              <w:jc w:val="center"/>
              <w:rPr>
                <w:i/>
                <w:color w:val="000000"/>
                <w:sz w:val="20"/>
                <w:lang w:eastAsia="lt-LT"/>
              </w:rPr>
            </w:pPr>
            <w:r>
              <w:rPr>
                <w:i/>
                <w:color w:val="000000"/>
                <w:sz w:val="20"/>
                <w:lang w:eastAsia="lt-LT"/>
              </w:rPr>
              <w:t>8</w:t>
            </w:r>
          </w:p>
        </w:tc>
      </w:tr>
      <w:tr w:rsidR="00B52993" w:rsidRPr="00B52993" w14:paraId="10CBD6BD" w14:textId="591DF48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AA57334"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w:t>
            </w:r>
          </w:p>
        </w:tc>
        <w:tc>
          <w:tcPr>
            <w:tcW w:w="8082" w:type="dxa"/>
            <w:gridSpan w:val="6"/>
            <w:tcMar>
              <w:top w:w="0" w:type="dxa"/>
              <w:left w:w="108" w:type="dxa"/>
              <w:bottom w:w="0" w:type="dxa"/>
              <w:right w:w="108" w:type="dxa"/>
            </w:tcMar>
            <w:vAlign w:val="center"/>
            <w:hideMark/>
          </w:tcPr>
          <w:p w14:paraId="48416BA8"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Negyvenamosios paskirties</w:t>
            </w:r>
            <w:r w:rsidRPr="00B52993">
              <w:rPr>
                <w:color w:val="000000"/>
                <w:sz w:val="20"/>
                <w:szCs w:val="24"/>
                <w:lang w:eastAsia="lt-LT"/>
              </w:rPr>
              <w:t>:</w:t>
            </w:r>
            <w:r w:rsidRPr="00B52993">
              <w:rPr>
                <w:rFonts w:ascii="Calibri" w:hAnsi="Calibri" w:cs="Calibri"/>
                <w:color w:val="000000"/>
                <w:sz w:val="22"/>
                <w:szCs w:val="22"/>
                <w:lang w:eastAsia="lt-LT"/>
              </w:rPr>
              <w:t> </w:t>
            </w:r>
          </w:p>
        </w:tc>
        <w:tc>
          <w:tcPr>
            <w:tcW w:w="1276" w:type="dxa"/>
          </w:tcPr>
          <w:p w14:paraId="6D3AB79B"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B52993" w:rsidRPr="00B52993" w14:paraId="02DA6D6C" w14:textId="00A2A9FA"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6F9C7C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1.1.</w:t>
            </w:r>
          </w:p>
        </w:tc>
        <w:tc>
          <w:tcPr>
            <w:tcW w:w="2412" w:type="dxa"/>
            <w:tcMar>
              <w:top w:w="0" w:type="dxa"/>
              <w:left w:w="108" w:type="dxa"/>
              <w:bottom w:w="0" w:type="dxa"/>
              <w:right w:w="108" w:type="dxa"/>
            </w:tcMar>
            <w:vAlign w:val="center"/>
            <w:hideMark/>
          </w:tcPr>
          <w:p w14:paraId="67731E0C"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administracinės, mokslo, kultūros</w:t>
            </w:r>
          </w:p>
        </w:tc>
        <w:tc>
          <w:tcPr>
            <w:tcW w:w="1276" w:type="dxa"/>
            <w:tcMar>
              <w:top w:w="0" w:type="dxa"/>
              <w:left w:w="108" w:type="dxa"/>
              <w:bottom w:w="0" w:type="dxa"/>
              <w:right w:w="108" w:type="dxa"/>
            </w:tcMar>
            <w:vAlign w:val="center"/>
            <w:hideMark/>
          </w:tcPr>
          <w:p w14:paraId="4654A81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38C0A21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17273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00495C0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195C3E9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B5F884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89AF75A" w14:textId="1AFAF471"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10A4710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1.2.</w:t>
            </w:r>
          </w:p>
        </w:tc>
        <w:tc>
          <w:tcPr>
            <w:tcW w:w="2412" w:type="dxa"/>
            <w:tcMar>
              <w:top w:w="0" w:type="dxa"/>
              <w:left w:w="108" w:type="dxa"/>
              <w:bottom w:w="0" w:type="dxa"/>
              <w:right w:w="108" w:type="dxa"/>
            </w:tcMar>
            <w:vAlign w:val="center"/>
            <w:hideMark/>
          </w:tcPr>
          <w:p w14:paraId="0F91E131"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gydymo</w:t>
            </w:r>
          </w:p>
        </w:tc>
        <w:tc>
          <w:tcPr>
            <w:tcW w:w="1276" w:type="dxa"/>
            <w:tcMar>
              <w:top w:w="0" w:type="dxa"/>
              <w:left w:w="108" w:type="dxa"/>
              <w:bottom w:w="0" w:type="dxa"/>
              <w:right w:w="108" w:type="dxa"/>
            </w:tcMar>
            <w:vAlign w:val="center"/>
            <w:hideMark/>
          </w:tcPr>
          <w:p w14:paraId="6A78CCD3"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3756BD9C"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5B4D88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55E25D46"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682117CD"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880555D"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125CCA5" w14:textId="5E57A11B"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C10166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1.3.</w:t>
            </w:r>
          </w:p>
        </w:tc>
        <w:tc>
          <w:tcPr>
            <w:tcW w:w="2412" w:type="dxa"/>
            <w:tcMar>
              <w:top w:w="0" w:type="dxa"/>
              <w:left w:w="108" w:type="dxa"/>
              <w:bottom w:w="0" w:type="dxa"/>
              <w:right w:w="108" w:type="dxa"/>
            </w:tcMar>
            <w:vAlign w:val="center"/>
            <w:hideMark/>
          </w:tcPr>
          <w:p w14:paraId="20385E0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prekybos, paslaugų, komercinės</w:t>
            </w:r>
          </w:p>
        </w:tc>
        <w:tc>
          <w:tcPr>
            <w:tcW w:w="1276" w:type="dxa"/>
            <w:tcMar>
              <w:top w:w="0" w:type="dxa"/>
              <w:left w:w="108" w:type="dxa"/>
              <w:bottom w:w="0" w:type="dxa"/>
              <w:right w:w="108" w:type="dxa"/>
            </w:tcMar>
            <w:vAlign w:val="center"/>
            <w:hideMark/>
          </w:tcPr>
          <w:p w14:paraId="2D7C59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167BF87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CF76D88"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2B31C9C2"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3015D8A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2CC7E3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EE158AF" w14:textId="5A131C62"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3228BC72"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1.4.</w:t>
            </w:r>
          </w:p>
        </w:tc>
        <w:tc>
          <w:tcPr>
            <w:tcW w:w="2412" w:type="dxa"/>
            <w:tcMar>
              <w:top w:w="0" w:type="dxa"/>
              <w:left w:w="108" w:type="dxa"/>
              <w:bottom w:w="0" w:type="dxa"/>
              <w:right w:w="108" w:type="dxa"/>
            </w:tcMar>
            <w:vAlign w:val="center"/>
          </w:tcPr>
          <w:p w14:paraId="5FD22778"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gamybos, pramonės</w:t>
            </w:r>
          </w:p>
        </w:tc>
        <w:tc>
          <w:tcPr>
            <w:tcW w:w="1276" w:type="dxa"/>
            <w:tcMar>
              <w:top w:w="0" w:type="dxa"/>
              <w:left w:w="108" w:type="dxa"/>
              <w:bottom w:w="0" w:type="dxa"/>
              <w:right w:w="108" w:type="dxa"/>
            </w:tcMar>
            <w:vAlign w:val="center"/>
          </w:tcPr>
          <w:p w14:paraId="1C41206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0985DCC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6F7376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3B8FBC5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14398CF5"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A34C6F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4E35C0CE" w14:textId="45C2237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6142EEE"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1.5.</w:t>
            </w:r>
          </w:p>
        </w:tc>
        <w:tc>
          <w:tcPr>
            <w:tcW w:w="2412" w:type="dxa"/>
            <w:tcMar>
              <w:top w:w="0" w:type="dxa"/>
              <w:left w:w="108" w:type="dxa"/>
              <w:bottom w:w="0" w:type="dxa"/>
              <w:right w:w="108" w:type="dxa"/>
            </w:tcMar>
            <w:vAlign w:val="center"/>
          </w:tcPr>
          <w:p w14:paraId="6F5935F4"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maitinimo</w:t>
            </w:r>
          </w:p>
        </w:tc>
        <w:tc>
          <w:tcPr>
            <w:tcW w:w="1276" w:type="dxa"/>
            <w:tcMar>
              <w:top w:w="0" w:type="dxa"/>
              <w:left w:w="108" w:type="dxa"/>
              <w:bottom w:w="0" w:type="dxa"/>
              <w:right w:w="108" w:type="dxa"/>
            </w:tcMar>
            <w:vAlign w:val="center"/>
          </w:tcPr>
          <w:p w14:paraId="4C77B52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276D2EA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2A45B59"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1651172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FF251B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3D73A0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1FCA09D0" w14:textId="32D95E41"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7F328B2E"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1.6.</w:t>
            </w:r>
          </w:p>
        </w:tc>
        <w:tc>
          <w:tcPr>
            <w:tcW w:w="2412" w:type="dxa"/>
            <w:tcMar>
              <w:top w:w="0" w:type="dxa"/>
              <w:left w:w="108" w:type="dxa"/>
              <w:bottom w:w="0" w:type="dxa"/>
              <w:right w:w="108" w:type="dxa"/>
            </w:tcMar>
            <w:vAlign w:val="center"/>
          </w:tcPr>
          <w:p w14:paraId="51125693"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religinės</w:t>
            </w:r>
          </w:p>
        </w:tc>
        <w:tc>
          <w:tcPr>
            <w:tcW w:w="1276" w:type="dxa"/>
            <w:tcMar>
              <w:top w:w="0" w:type="dxa"/>
              <w:left w:w="108" w:type="dxa"/>
              <w:bottom w:w="0" w:type="dxa"/>
              <w:right w:w="108" w:type="dxa"/>
            </w:tcMar>
            <w:vAlign w:val="center"/>
          </w:tcPr>
          <w:p w14:paraId="479030C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01AC00F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EACA4F8"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0041974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6F54B5A9"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5801C34C"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043EBFF" w14:textId="56AE12B9"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4E72457"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1.7.</w:t>
            </w:r>
          </w:p>
        </w:tc>
        <w:tc>
          <w:tcPr>
            <w:tcW w:w="2412" w:type="dxa"/>
            <w:tcMar>
              <w:top w:w="0" w:type="dxa"/>
              <w:left w:w="108" w:type="dxa"/>
              <w:bottom w:w="0" w:type="dxa"/>
              <w:right w:w="108" w:type="dxa"/>
            </w:tcMar>
            <w:vAlign w:val="center"/>
          </w:tcPr>
          <w:p w14:paraId="5269E4C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sporto, poilsio</w:t>
            </w:r>
          </w:p>
        </w:tc>
        <w:tc>
          <w:tcPr>
            <w:tcW w:w="1276" w:type="dxa"/>
            <w:tcMar>
              <w:top w:w="0" w:type="dxa"/>
              <w:left w:w="108" w:type="dxa"/>
              <w:bottom w:w="0" w:type="dxa"/>
              <w:right w:w="108" w:type="dxa"/>
            </w:tcMar>
            <w:vAlign w:val="center"/>
          </w:tcPr>
          <w:p w14:paraId="437AE24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5C4800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4C1E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034B5E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132ADD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F11346C"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4E675FB" w14:textId="0214FEB0"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48C155C6"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1.8.</w:t>
            </w:r>
          </w:p>
        </w:tc>
        <w:tc>
          <w:tcPr>
            <w:tcW w:w="2412" w:type="dxa"/>
            <w:tcMar>
              <w:top w:w="0" w:type="dxa"/>
              <w:left w:w="108" w:type="dxa"/>
              <w:bottom w:w="0" w:type="dxa"/>
              <w:right w:w="108" w:type="dxa"/>
            </w:tcMar>
            <w:vAlign w:val="center"/>
          </w:tcPr>
          <w:p w14:paraId="3C04795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transporto</w:t>
            </w:r>
          </w:p>
        </w:tc>
        <w:tc>
          <w:tcPr>
            <w:tcW w:w="1276" w:type="dxa"/>
            <w:tcMar>
              <w:top w:w="0" w:type="dxa"/>
              <w:left w:w="108" w:type="dxa"/>
              <w:bottom w:w="0" w:type="dxa"/>
              <w:right w:w="108" w:type="dxa"/>
            </w:tcMar>
            <w:vAlign w:val="center"/>
          </w:tcPr>
          <w:p w14:paraId="12B0538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11822A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49A942B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D7242F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23801D0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A7B455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985395C" w14:textId="661FABD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1848C8E5"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1.9.</w:t>
            </w:r>
          </w:p>
        </w:tc>
        <w:tc>
          <w:tcPr>
            <w:tcW w:w="2412" w:type="dxa"/>
            <w:tcMar>
              <w:top w:w="0" w:type="dxa"/>
              <w:left w:w="108" w:type="dxa"/>
              <w:bottom w:w="0" w:type="dxa"/>
              <w:right w:w="108" w:type="dxa"/>
            </w:tcMar>
            <w:vAlign w:val="center"/>
          </w:tcPr>
          <w:p w14:paraId="3B4FC133"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specialiosios </w:t>
            </w:r>
          </w:p>
        </w:tc>
        <w:tc>
          <w:tcPr>
            <w:tcW w:w="1276" w:type="dxa"/>
            <w:tcMar>
              <w:top w:w="0" w:type="dxa"/>
              <w:left w:w="108" w:type="dxa"/>
              <w:bottom w:w="0" w:type="dxa"/>
              <w:right w:w="108" w:type="dxa"/>
            </w:tcMar>
            <w:vAlign w:val="center"/>
          </w:tcPr>
          <w:p w14:paraId="7DB38A5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6BCFB42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A400A93"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5E2765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7BE3497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8103F7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1C7EE4C0" w14:textId="52602C7F"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66F65902"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1.10.</w:t>
            </w:r>
          </w:p>
        </w:tc>
        <w:tc>
          <w:tcPr>
            <w:tcW w:w="2412" w:type="dxa"/>
            <w:tcMar>
              <w:top w:w="0" w:type="dxa"/>
              <w:left w:w="108" w:type="dxa"/>
              <w:bottom w:w="0" w:type="dxa"/>
              <w:right w:w="108" w:type="dxa"/>
            </w:tcMar>
            <w:vAlign w:val="center"/>
          </w:tcPr>
          <w:p w14:paraId="13C192B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pagalbinio ūkio, garažų, sandėliavimo, kitos (fermų, ūkio, šiltnamių, sodų), </w:t>
            </w:r>
            <w:r w:rsidRPr="00B52993">
              <w:rPr>
                <w:color w:val="000000"/>
                <w:sz w:val="20"/>
                <w:lang w:eastAsia="lt-LT"/>
              </w:rPr>
              <w:t>kitos paskirties pastatai</w:t>
            </w:r>
          </w:p>
        </w:tc>
        <w:tc>
          <w:tcPr>
            <w:tcW w:w="1276" w:type="dxa"/>
            <w:tcMar>
              <w:top w:w="0" w:type="dxa"/>
              <w:left w:w="108" w:type="dxa"/>
              <w:bottom w:w="0" w:type="dxa"/>
              <w:right w:w="108" w:type="dxa"/>
            </w:tcMar>
            <w:vAlign w:val="center"/>
          </w:tcPr>
          <w:p w14:paraId="04267364"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2</w:t>
            </w:r>
          </w:p>
        </w:tc>
        <w:tc>
          <w:tcPr>
            <w:tcW w:w="993" w:type="dxa"/>
            <w:tcMar>
              <w:top w:w="0" w:type="dxa"/>
              <w:left w:w="108" w:type="dxa"/>
              <w:bottom w:w="0" w:type="dxa"/>
              <w:right w:w="108" w:type="dxa"/>
            </w:tcMar>
            <w:vAlign w:val="center"/>
          </w:tcPr>
          <w:p w14:paraId="52256EF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011DBC1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6CC57C1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6F369855"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E97E3A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2FB98AB3" w14:textId="340607AA"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B1A549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w:t>
            </w:r>
          </w:p>
        </w:tc>
        <w:tc>
          <w:tcPr>
            <w:tcW w:w="8082" w:type="dxa"/>
            <w:gridSpan w:val="6"/>
            <w:tcMar>
              <w:top w:w="0" w:type="dxa"/>
              <w:left w:w="108" w:type="dxa"/>
              <w:bottom w:w="0" w:type="dxa"/>
              <w:right w:w="108" w:type="dxa"/>
            </w:tcMar>
            <w:vAlign w:val="center"/>
            <w:hideMark/>
          </w:tcPr>
          <w:p w14:paraId="4C2B2F11"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Gyvenamosios paskirties:</w:t>
            </w:r>
            <w:r w:rsidRPr="00B52993">
              <w:rPr>
                <w:rFonts w:ascii="Calibri" w:hAnsi="Calibri" w:cs="Calibri"/>
                <w:color w:val="000000"/>
                <w:sz w:val="22"/>
                <w:szCs w:val="22"/>
                <w:lang w:eastAsia="lt-LT"/>
              </w:rPr>
              <w:t> </w:t>
            </w:r>
          </w:p>
        </w:tc>
        <w:tc>
          <w:tcPr>
            <w:tcW w:w="1276" w:type="dxa"/>
          </w:tcPr>
          <w:p w14:paraId="6660D7DA"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B52993" w:rsidRPr="00B52993" w14:paraId="3C395B22" w14:textId="2C45B0E5"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C0AC19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2.1.</w:t>
            </w:r>
          </w:p>
        </w:tc>
        <w:tc>
          <w:tcPr>
            <w:tcW w:w="2412" w:type="dxa"/>
            <w:tcMar>
              <w:top w:w="0" w:type="dxa"/>
              <w:left w:w="108" w:type="dxa"/>
              <w:bottom w:w="0" w:type="dxa"/>
              <w:right w:w="108" w:type="dxa"/>
            </w:tcMar>
            <w:vAlign w:val="center"/>
            <w:hideMark/>
          </w:tcPr>
          <w:p w14:paraId="43B22336"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butai</w:t>
            </w:r>
          </w:p>
        </w:tc>
        <w:tc>
          <w:tcPr>
            <w:tcW w:w="1276" w:type="dxa"/>
            <w:tcMar>
              <w:top w:w="0" w:type="dxa"/>
              <w:left w:w="108" w:type="dxa"/>
              <w:bottom w:w="0" w:type="dxa"/>
              <w:right w:w="108" w:type="dxa"/>
            </w:tcMar>
            <w:vAlign w:val="center"/>
            <w:hideMark/>
          </w:tcPr>
          <w:p w14:paraId="23FDA89C"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6</w:t>
            </w:r>
          </w:p>
        </w:tc>
        <w:tc>
          <w:tcPr>
            <w:tcW w:w="993" w:type="dxa"/>
            <w:tcMar>
              <w:top w:w="0" w:type="dxa"/>
              <w:left w:w="108" w:type="dxa"/>
              <w:bottom w:w="0" w:type="dxa"/>
              <w:right w:w="108" w:type="dxa"/>
            </w:tcMar>
            <w:vAlign w:val="center"/>
          </w:tcPr>
          <w:p w14:paraId="553A21E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234058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10C48E4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5F9397F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08A00DD9"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D8F2C98" w14:textId="7F3FEA5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7F6A0BFA"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2.2.</w:t>
            </w:r>
          </w:p>
        </w:tc>
        <w:tc>
          <w:tcPr>
            <w:tcW w:w="2412" w:type="dxa"/>
            <w:tcMar>
              <w:top w:w="0" w:type="dxa"/>
              <w:left w:w="108" w:type="dxa"/>
              <w:bottom w:w="0" w:type="dxa"/>
              <w:right w:w="108" w:type="dxa"/>
            </w:tcMar>
            <w:vAlign w:val="center"/>
          </w:tcPr>
          <w:p w14:paraId="225A73D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gyvenamieji namai</w:t>
            </w:r>
          </w:p>
        </w:tc>
        <w:tc>
          <w:tcPr>
            <w:tcW w:w="1276" w:type="dxa"/>
            <w:tcMar>
              <w:top w:w="0" w:type="dxa"/>
              <w:left w:w="108" w:type="dxa"/>
              <w:bottom w:w="0" w:type="dxa"/>
              <w:right w:w="108" w:type="dxa"/>
            </w:tcMar>
            <w:vAlign w:val="center"/>
          </w:tcPr>
          <w:p w14:paraId="031B39C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4</w:t>
            </w:r>
          </w:p>
        </w:tc>
        <w:tc>
          <w:tcPr>
            <w:tcW w:w="993" w:type="dxa"/>
            <w:tcMar>
              <w:top w:w="0" w:type="dxa"/>
              <w:left w:w="108" w:type="dxa"/>
              <w:bottom w:w="0" w:type="dxa"/>
              <w:right w:w="108" w:type="dxa"/>
            </w:tcMar>
            <w:vAlign w:val="center"/>
          </w:tcPr>
          <w:p w14:paraId="4683667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9FFF79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BCB654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4FA334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520DE166"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0184E5F" w14:textId="7CD745C4" w:rsidTr="00B52993">
        <w:tblPrEx>
          <w:tblCellMar>
            <w:left w:w="0" w:type="dxa"/>
            <w:right w:w="0" w:type="dxa"/>
          </w:tblCellMar>
          <w:tblLook w:val="04A0" w:firstRow="1" w:lastRow="0" w:firstColumn="1" w:lastColumn="0" w:noHBand="0" w:noVBand="1"/>
        </w:tblPrEx>
        <w:trPr>
          <w:gridBefore w:val="1"/>
          <w:wBefore w:w="8" w:type="dxa"/>
        </w:trPr>
        <w:tc>
          <w:tcPr>
            <w:tcW w:w="7505" w:type="dxa"/>
            <w:gridSpan w:val="6"/>
            <w:tcMar>
              <w:top w:w="0" w:type="dxa"/>
              <w:left w:w="108" w:type="dxa"/>
              <w:bottom w:w="0" w:type="dxa"/>
              <w:right w:w="108" w:type="dxa"/>
            </w:tcMar>
          </w:tcPr>
          <w:p w14:paraId="7E3D6666" w14:textId="3D0964E2" w:rsidR="00B52993" w:rsidRDefault="00B52993" w:rsidP="00B52993">
            <w:pPr>
              <w:pBdr>
                <w:top w:val="nil"/>
                <w:left w:val="nil"/>
                <w:bottom w:val="nil"/>
                <w:right w:val="nil"/>
                <w:between w:val="nil"/>
              </w:pBdr>
              <w:ind w:firstLine="0"/>
              <w:jc w:val="right"/>
              <w:rPr>
                <w:b/>
                <w:color w:val="000000"/>
                <w:sz w:val="20"/>
                <w:lang w:eastAsia="lt-LT"/>
              </w:rPr>
            </w:pPr>
            <w:r w:rsidRPr="00B52993">
              <w:rPr>
                <w:b/>
                <w:color w:val="000000"/>
                <w:sz w:val="20"/>
                <w:lang w:eastAsia="lt-LT"/>
              </w:rPr>
              <w:t xml:space="preserve">Bendra </w:t>
            </w:r>
            <w:r>
              <w:rPr>
                <w:b/>
                <w:color w:val="000000"/>
                <w:sz w:val="20"/>
                <w:lang w:eastAsia="lt-LT"/>
              </w:rPr>
              <w:t xml:space="preserve">pasiūlymo </w:t>
            </w:r>
            <w:r w:rsidRPr="00B52993">
              <w:rPr>
                <w:b/>
                <w:color w:val="000000"/>
                <w:sz w:val="20"/>
                <w:lang w:eastAsia="lt-LT"/>
              </w:rPr>
              <w:t xml:space="preserve">kaina EUR </w:t>
            </w:r>
          </w:p>
          <w:p w14:paraId="2021385D" w14:textId="4E7EEC4A" w:rsidR="00B52993" w:rsidRPr="00B52993" w:rsidRDefault="00B52993" w:rsidP="00B52993">
            <w:pPr>
              <w:pBdr>
                <w:top w:val="nil"/>
                <w:left w:val="nil"/>
                <w:bottom w:val="nil"/>
                <w:right w:val="nil"/>
                <w:between w:val="nil"/>
              </w:pBdr>
              <w:ind w:firstLine="0"/>
              <w:jc w:val="center"/>
              <w:rPr>
                <w:b/>
                <w:color w:val="000000"/>
                <w:sz w:val="20"/>
                <w:lang w:eastAsia="lt-LT"/>
              </w:rPr>
            </w:pPr>
          </w:p>
        </w:tc>
        <w:tc>
          <w:tcPr>
            <w:tcW w:w="1276" w:type="dxa"/>
            <w:vAlign w:val="center"/>
          </w:tcPr>
          <w:p w14:paraId="357BF95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99C610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bl>
    <w:p w14:paraId="6F838A52" w14:textId="77777777" w:rsidR="00B52993" w:rsidRPr="00B52993" w:rsidRDefault="00B52993" w:rsidP="00B52993">
      <w:pPr>
        <w:ind w:firstLine="426"/>
        <w:jc w:val="both"/>
        <w:rPr>
          <w:rFonts w:eastAsia="Calibri"/>
          <w:bCs/>
          <w:i/>
          <w:sz w:val="20"/>
        </w:rPr>
      </w:pPr>
      <w:r w:rsidRPr="00B52993">
        <w:rPr>
          <w:rFonts w:eastAsia="Calibri"/>
          <w:bCs/>
          <w:i/>
          <w:sz w:val="20"/>
        </w:rPr>
        <w:t>Pastabos:</w:t>
      </w:r>
    </w:p>
    <w:p w14:paraId="245E56B7" w14:textId="77777777" w:rsidR="00B52993" w:rsidRPr="00B52993" w:rsidRDefault="00B52993" w:rsidP="00B52993">
      <w:pPr>
        <w:pBdr>
          <w:top w:val="nil"/>
          <w:left w:val="nil"/>
          <w:bottom w:val="nil"/>
          <w:right w:val="nil"/>
          <w:between w:val="nil"/>
        </w:pBdr>
        <w:ind w:firstLine="426"/>
        <w:jc w:val="both"/>
        <w:rPr>
          <w:rFonts w:eastAsia="Calibri"/>
          <w:i/>
          <w:sz w:val="20"/>
        </w:rPr>
      </w:pPr>
      <w:r w:rsidRPr="00B52993">
        <w:rPr>
          <w:rFonts w:eastAsia="Calibri"/>
          <w:i/>
          <w:sz w:val="20"/>
        </w:rPr>
        <w:t>- Nurodyti kiekiai yra orientaciniai, jie naudojami tik pasiūlymo palyginimo tikslu. Paslaugos bus perkamos pagal poreikį.</w:t>
      </w:r>
    </w:p>
    <w:p w14:paraId="09E0F67E" w14:textId="0D25F95A" w:rsidR="0007498C" w:rsidRPr="00B52993" w:rsidRDefault="00B52993" w:rsidP="00B52993">
      <w:pPr>
        <w:pBdr>
          <w:top w:val="nil"/>
          <w:left w:val="nil"/>
          <w:bottom w:val="nil"/>
          <w:right w:val="nil"/>
          <w:between w:val="nil"/>
        </w:pBdr>
        <w:ind w:firstLine="426"/>
        <w:jc w:val="both"/>
        <w:rPr>
          <w:bCs/>
          <w:i/>
          <w:iCs/>
          <w:sz w:val="20"/>
          <w:lang w:eastAsia="lt-LT"/>
        </w:rPr>
      </w:pPr>
      <w:r w:rsidRPr="00B52993">
        <w:rPr>
          <w:rFonts w:eastAsia="Calibri"/>
          <w:i/>
          <w:sz w:val="20"/>
        </w:rPr>
        <w:t xml:space="preserve">- </w:t>
      </w:r>
      <w:r w:rsidR="0007498C" w:rsidRPr="00B52993">
        <w:rPr>
          <w:rFonts w:eastAsia="Calibri"/>
          <w:i/>
          <w:iCs/>
          <w:sz w:val="20"/>
        </w:rPr>
        <w:t xml:space="preserve">Į pasiūlymo kainą įskaičiuotos visos tiekėjo išlaidos, visi mokesčiai, taip pat ir PVM. Tais atvejais, kai pagal galiojančius teisės aktus teikėjui nereikia mokėti PVM, jis nurodo priežastis, dėl kurių PVM nemoka. </w:t>
      </w:r>
      <w:r w:rsidR="0007498C" w:rsidRPr="00B52993">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B5C9F88" w:rsidR="00265AE6" w:rsidRPr="00862983" w:rsidRDefault="00265AE6" w:rsidP="00265AE6">
      <w:pPr>
        <w:autoSpaceDE w:val="0"/>
        <w:autoSpaceDN w:val="0"/>
        <w:adjustRightInd w:val="0"/>
        <w:ind w:firstLine="567"/>
        <w:jc w:val="both"/>
        <w:rPr>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60DEF054" w14:textId="77777777"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bookmarkStart w:id="2" w:name="_GoBack"/>
      <w:bookmarkEnd w:id="2"/>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52338DF0" w:rsidR="0007498C" w:rsidRDefault="0007498C" w:rsidP="0007498C">
      <w:pPr>
        <w:autoSpaceDE w:val="0"/>
        <w:autoSpaceDN w:val="0"/>
        <w:adjustRightInd w:val="0"/>
        <w:ind w:firstLine="0"/>
        <w:contextualSpacing/>
        <w:rPr>
          <w:b/>
          <w:bCs/>
          <w:szCs w:val="24"/>
        </w:rPr>
      </w:pPr>
    </w:p>
    <w:p w14:paraId="1ED904DC" w14:textId="0420F1D9" w:rsidR="00B15AD6" w:rsidRDefault="00B15AD6" w:rsidP="0007498C">
      <w:pPr>
        <w:autoSpaceDE w:val="0"/>
        <w:autoSpaceDN w:val="0"/>
        <w:adjustRightInd w:val="0"/>
        <w:ind w:firstLine="0"/>
        <w:contextualSpacing/>
        <w:rPr>
          <w:b/>
          <w:bCs/>
          <w:szCs w:val="24"/>
        </w:rPr>
      </w:pPr>
    </w:p>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lastRenderedPageBreak/>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965F" w14:textId="77777777" w:rsidR="00B22CD1" w:rsidRDefault="00B22CD1">
      <w:r>
        <w:separator/>
      </w:r>
    </w:p>
  </w:endnote>
  <w:endnote w:type="continuationSeparator" w:id="0">
    <w:p w14:paraId="38E17C2E" w14:textId="77777777" w:rsidR="00B22CD1" w:rsidRDefault="00B22CD1">
      <w:r>
        <w:continuationSeparator/>
      </w:r>
    </w:p>
  </w:endnote>
  <w:endnote w:type="continuationNotice" w:id="1">
    <w:p w14:paraId="04FB9631" w14:textId="77777777" w:rsidR="00B22CD1" w:rsidRDefault="00B22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50B9752C"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52993">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BB038" w14:textId="77777777" w:rsidR="00B22CD1" w:rsidRDefault="00B22CD1">
      <w:r>
        <w:separator/>
      </w:r>
    </w:p>
  </w:footnote>
  <w:footnote w:type="continuationSeparator" w:id="0">
    <w:p w14:paraId="73C56E6B" w14:textId="77777777" w:rsidR="00B22CD1" w:rsidRDefault="00B22CD1">
      <w:r>
        <w:continuationSeparator/>
      </w:r>
    </w:p>
  </w:footnote>
  <w:footnote w:type="continuationNotice" w:id="1">
    <w:p w14:paraId="7E08CF33" w14:textId="77777777" w:rsidR="00B22CD1" w:rsidRDefault="00B22C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74A7"/>
    <w:rsid w:val="00B475B2"/>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07206-8727-4724-A608-62075334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2394</Words>
  <Characters>1366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3753</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8</cp:revision>
  <cp:lastPrinted>2022-09-15T19:14:00Z</cp:lastPrinted>
  <dcterms:created xsi:type="dcterms:W3CDTF">2025-01-15T07:37:00Z</dcterms:created>
  <dcterms:modified xsi:type="dcterms:W3CDTF">2025-03-14T14:05:00Z</dcterms:modified>
</cp:coreProperties>
</file>